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49" w:rsidRDefault="00775C8C" w:rsidP="0066556E">
      <w:pPr>
        <w:spacing w:after="0"/>
        <w:jc w:val="center"/>
        <w:rPr>
          <w:b/>
        </w:rPr>
      </w:pPr>
      <w:r w:rsidRPr="00775C8C">
        <w:rPr>
          <w:b/>
        </w:rPr>
        <w:t xml:space="preserve">Minutes of Buckden Parish Council Meeting held </w:t>
      </w:r>
      <w:r w:rsidR="00335249">
        <w:rPr>
          <w:b/>
        </w:rPr>
        <w:t xml:space="preserve">at 8.00pm </w:t>
      </w:r>
      <w:r w:rsidR="00F5346F">
        <w:rPr>
          <w:b/>
        </w:rPr>
        <w:t>on Monday 8</w:t>
      </w:r>
      <w:r w:rsidRPr="00775C8C">
        <w:rPr>
          <w:b/>
        </w:rPr>
        <w:t xml:space="preserve"> </w:t>
      </w:r>
      <w:r w:rsidR="00F5346F">
        <w:rPr>
          <w:b/>
        </w:rPr>
        <w:t>September</w:t>
      </w:r>
      <w:r w:rsidR="009B77B3">
        <w:rPr>
          <w:b/>
        </w:rPr>
        <w:t xml:space="preserve"> </w:t>
      </w:r>
      <w:bookmarkStart w:id="0" w:name="_GoBack"/>
      <w:bookmarkEnd w:id="0"/>
      <w:r w:rsidRPr="00775C8C">
        <w:rPr>
          <w:b/>
        </w:rPr>
        <w:t>2014 at</w:t>
      </w:r>
    </w:p>
    <w:p w:rsidR="0040691D" w:rsidRDefault="00775C8C" w:rsidP="0066556E">
      <w:pPr>
        <w:spacing w:after="0"/>
        <w:jc w:val="center"/>
      </w:pPr>
      <w:r w:rsidRPr="00775C8C">
        <w:rPr>
          <w:b/>
        </w:rPr>
        <w:t>Buckden Village Institute</w:t>
      </w:r>
    </w:p>
    <w:p w:rsidR="00775C8C" w:rsidRDefault="00775C8C" w:rsidP="0066556E">
      <w:pPr>
        <w:spacing w:after="0"/>
      </w:pPr>
    </w:p>
    <w:p w:rsidR="00012132" w:rsidRDefault="0066556E" w:rsidP="0066556E">
      <w:pPr>
        <w:spacing w:after="0"/>
        <w:ind w:left="720" w:hanging="720"/>
      </w:pPr>
      <w:r>
        <w:t xml:space="preserve">1. </w:t>
      </w:r>
      <w:r>
        <w:tab/>
      </w:r>
      <w:r w:rsidR="00775C8C">
        <w:t xml:space="preserve">In attendance: </w:t>
      </w:r>
    </w:p>
    <w:p w:rsidR="00775C8C" w:rsidRDefault="00775C8C" w:rsidP="00012132">
      <w:pPr>
        <w:spacing w:after="0"/>
        <w:ind w:left="720"/>
      </w:pPr>
      <w:r>
        <w:t>Councillors G Schofield (Chair</w:t>
      </w:r>
      <w:r w:rsidR="003E5217">
        <w:t>man</w:t>
      </w:r>
      <w:r w:rsidR="00E57B28">
        <w:t>), A Peters, C Clark, P Breen (A</w:t>
      </w:r>
      <w:r w:rsidR="007F48FB">
        <w:t xml:space="preserve">cting Clerk).   </w:t>
      </w:r>
      <w:r>
        <w:t>Also in attendance D</w:t>
      </w:r>
      <w:r w:rsidR="003E5217">
        <w:t xml:space="preserve">istrict </w:t>
      </w:r>
      <w:r>
        <w:t>C</w:t>
      </w:r>
      <w:r w:rsidR="003E5217">
        <w:t>ouncillor</w:t>
      </w:r>
      <w:r>
        <w:t xml:space="preserve"> J Roberts</w:t>
      </w:r>
      <w:r w:rsidR="002050CD">
        <w:t xml:space="preserve"> and </w:t>
      </w:r>
      <w:r w:rsidR="00F5346F">
        <w:t>one</w:t>
      </w:r>
      <w:r>
        <w:t xml:space="preserve"> parish resident.  Apologies were received from C</w:t>
      </w:r>
      <w:r w:rsidR="003E5217">
        <w:t>ounty Councillor</w:t>
      </w:r>
      <w:r>
        <w:t xml:space="preserve"> S Marshall.</w:t>
      </w:r>
    </w:p>
    <w:p w:rsidR="0066556E" w:rsidRDefault="0066556E" w:rsidP="0066556E">
      <w:pPr>
        <w:ind w:left="720" w:hanging="720"/>
      </w:pPr>
    </w:p>
    <w:p w:rsidR="00012132" w:rsidRDefault="00775C8C" w:rsidP="0066556E">
      <w:pPr>
        <w:spacing w:after="0"/>
        <w:ind w:left="720" w:hanging="720"/>
      </w:pPr>
      <w:r>
        <w:t>2.</w:t>
      </w:r>
      <w:r>
        <w:tab/>
      </w:r>
      <w:r w:rsidR="003E5217">
        <w:t>Minutes of last meeting:</w:t>
      </w:r>
    </w:p>
    <w:p w:rsidR="00775C8C" w:rsidRDefault="003E5217" w:rsidP="00012132">
      <w:pPr>
        <w:spacing w:after="0"/>
        <w:ind w:left="720"/>
      </w:pPr>
      <w:r>
        <w:t xml:space="preserve">The minutes of the last meeting were accepted as a true record and </w:t>
      </w:r>
      <w:r w:rsidR="007F48FB">
        <w:t xml:space="preserve">were </w:t>
      </w:r>
      <w:r w:rsidR="00996A70">
        <w:t xml:space="preserve">as such proposed and seconded </w:t>
      </w:r>
      <w:r>
        <w:t>by Councillors Peters and Clark respectively.  The minutes were duly signed by the Chairman.</w:t>
      </w:r>
    </w:p>
    <w:p w:rsidR="0066556E" w:rsidRDefault="0066556E" w:rsidP="0066556E">
      <w:pPr>
        <w:spacing w:after="0"/>
        <w:ind w:left="720" w:hanging="720"/>
      </w:pPr>
    </w:p>
    <w:p w:rsidR="00012132" w:rsidRDefault="003E5217" w:rsidP="0066556E">
      <w:pPr>
        <w:spacing w:after="0"/>
        <w:ind w:left="720" w:hanging="720"/>
      </w:pPr>
      <w:r>
        <w:t>3.</w:t>
      </w:r>
      <w:r>
        <w:tab/>
        <w:t>Declaration of Interests:</w:t>
      </w:r>
    </w:p>
    <w:p w:rsidR="003E5217" w:rsidRDefault="003E5217" w:rsidP="00012132">
      <w:pPr>
        <w:spacing w:after="0"/>
        <w:ind w:left="720"/>
      </w:pPr>
      <w:r>
        <w:t>No interests were declared.</w:t>
      </w:r>
    </w:p>
    <w:p w:rsidR="0066556E" w:rsidRDefault="0066556E" w:rsidP="0066556E">
      <w:pPr>
        <w:spacing w:after="0"/>
        <w:ind w:left="720" w:hanging="720"/>
      </w:pPr>
    </w:p>
    <w:p w:rsidR="003E5217" w:rsidRDefault="003E5217" w:rsidP="0066556E">
      <w:pPr>
        <w:spacing w:after="0"/>
        <w:ind w:left="720" w:hanging="720"/>
      </w:pPr>
      <w:r>
        <w:t>4.</w:t>
      </w:r>
      <w:r>
        <w:tab/>
        <w:t>Matters arising:</w:t>
      </w:r>
    </w:p>
    <w:p w:rsidR="0066556E" w:rsidRDefault="0066556E" w:rsidP="0066556E">
      <w:pPr>
        <w:spacing w:after="0"/>
        <w:ind w:left="720" w:hanging="720"/>
      </w:pPr>
    </w:p>
    <w:p w:rsidR="003E5217" w:rsidRDefault="003E5217" w:rsidP="0066556E">
      <w:pPr>
        <w:spacing w:after="0"/>
        <w:ind w:left="1440" w:hanging="720"/>
      </w:pPr>
      <w:r>
        <w:t>4.1</w:t>
      </w:r>
      <w:r>
        <w:tab/>
      </w:r>
      <w:r w:rsidR="000263C7">
        <w:t>Councillor Rogerson update</w:t>
      </w:r>
      <w:r>
        <w:t>.</w:t>
      </w:r>
      <w:r w:rsidR="000263C7">
        <w:t xml:space="preserve"> </w:t>
      </w:r>
    </w:p>
    <w:p w:rsidR="000263C7" w:rsidRDefault="000263C7" w:rsidP="0066556E">
      <w:pPr>
        <w:spacing w:after="0"/>
        <w:ind w:left="1440" w:hanging="720"/>
      </w:pPr>
      <w:r>
        <w:tab/>
        <w:t>Referred to next meeting.</w:t>
      </w:r>
    </w:p>
    <w:p w:rsidR="003E5217" w:rsidRDefault="00220FF7" w:rsidP="0066556E">
      <w:pPr>
        <w:spacing w:after="0"/>
        <w:ind w:left="720"/>
      </w:pPr>
      <w:r>
        <w:t>4.2</w:t>
      </w:r>
      <w:r>
        <w:tab/>
      </w:r>
      <w:r w:rsidR="000263C7">
        <w:t>Parish Clerk recruitment.</w:t>
      </w:r>
    </w:p>
    <w:p w:rsidR="000263C7" w:rsidRDefault="005431F8" w:rsidP="00127765">
      <w:pPr>
        <w:spacing w:after="0"/>
        <w:ind w:left="1440"/>
      </w:pPr>
      <w:r>
        <w:t>The Chairman confirmed that candidate had been approached and that a meeting with the PC is to be arranged.</w:t>
      </w:r>
    </w:p>
    <w:p w:rsidR="00220FF7" w:rsidRDefault="00220FF7" w:rsidP="0066556E">
      <w:pPr>
        <w:spacing w:after="0"/>
        <w:ind w:left="1440" w:hanging="720"/>
      </w:pPr>
      <w:r>
        <w:t>4.3</w:t>
      </w:r>
      <w:r>
        <w:tab/>
      </w:r>
      <w:r w:rsidR="00127765">
        <w:t>Notification of completion of the reinstatement of the roadside by Yorkshire Water</w:t>
      </w:r>
      <w:r w:rsidR="004E2FDE">
        <w:t xml:space="preserve"> had been received.   It was agreed that this would be checked to see if it’s satisfactory.</w:t>
      </w:r>
    </w:p>
    <w:p w:rsidR="00220FF7" w:rsidRDefault="00220FF7" w:rsidP="009776BB">
      <w:pPr>
        <w:spacing w:after="0"/>
        <w:ind w:left="1440" w:hanging="720"/>
      </w:pPr>
      <w:r>
        <w:t>4.4</w:t>
      </w:r>
      <w:r>
        <w:tab/>
      </w:r>
      <w:r w:rsidR="004E2FDE">
        <w:t xml:space="preserve">Works to the road to Greenfield are due to commence on the 30 September and are scheduled to last four days. </w:t>
      </w:r>
      <w:r w:rsidR="009776BB">
        <w:t xml:space="preserve"> Road closures are involved.  Residents in the area are to be informed directly by NYCC.  Farmers with stock in the area will be contacted by the acting Clerk.</w:t>
      </w:r>
    </w:p>
    <w:p w:rsidR="00220FF7" w:rsidRDefault="00220FF7" w:rsidP="0066556E">
      <w:pPr>
        <w:spacing w:after="0"/>
        <w:ind w:left="1440" w:hanging="720"/>
      </w:pPr>
      <w:r>
        <w:t>4.5</w:t>
      </w:r>
      <w:r>
        <w:tab/>
      </w:r>
      <w:r w:rsidR="009776BB">
        <w:t>Letter to Gary Verity of Welcome to Yorkshire has been sent.</w:t>
      </w:r>
    </w:p>
    <w:p w:rsidR="0066556E" w:rsidRDefault="00220FF7" w:rsidP="0066556E">
      <w:pPr>
        <w:spacing w:after="0"/>
        <w:ind w:left="1440" w:hanging="720"/>
      </w:pPr>
      <w:r>
        <w:t>4.6</w:t>
      </w:r>
      <w:r>
        <w:tab/>
      </w:r>
      <w:r w:rsidR="009776BB">
        <w:t>Use of funds from the Tour de France is to be discussed at the next meeting.</w:t>
      </w:r>
    </w:p>
    <w:p w:rsidR="009776BB" w:rsidRDefault="009776BB" w:rsidP="0066556E">
      <w:pPr>
        <w:spacing w:after="0"/>
        <w:ind w:left="1440" w:hanging="720"/>
      </w:pPr>
      <w:r>
        <w:t>4.7</w:t>
      </w:r>
      <w:r>
        <w:tab/>
        <w:t>It was agreed that an application to be considered for the Vodafone Rural Open Sure Signal facility will be submitted.  (Deadline 14 October 2014)</w:t>
      </w:r>
    </w:p>
    <w:p w:rsidR="009776BB" w:rsidRDefault="009776BB" w:rsidP="0066556E">
      <w:pPr>
        <w:spacing w:after="0"/>
        <w:ind w:left="720" w:hanging="720"/>
      </w:pPr>
    </w:p>
    <w:p w:rsidR="0066556E" w:rsidRDefault="0066556E" w:rsidP="0066556E">
      <w:pPr>
        <w:spacing w:after="0"/>
        <w:ind w:left="720" w:hanging="720"/>
      </w:pPr>
      <w:r>
        <w:t>5.</w:t>
      </w:r>
      <w:r>
        <w:tab/>
        <w:t>District and County Councillors’ reports:</w:t>
      </w:r>
    </w:p>
    <w:p w:rsidR="00DC14CD" w:rsidRDefault="009776BB" w:rsidP="00DC14CD">
      <w:pPr>
        <w:spacing w:after="0"/>
      </w:pPr>
      <w:r>
        <w:tab/>
      </w:r>
      <w:r w:rsidR="005431F8">
        <w:t>District Councillor Roberts reported as follows:</w:t>
      </w:r>
    </w:p>
    <w:p w:rsidR="00FD62AD" w:rsidRDefault="00FD62AD" w:rsidP="00FD62AD">
      <w:pPr>
        <w:spacing w:after="0"/>
        <w:ind w:left="720"/>
      </w:pPr>
      <w:r>
        <w:t xml:space="preserve">CDC kerbside refuse collections are to be introduced in areas deemed difficult to collect from.  CDC has submitted a comprehensive response to Police consultation which included criticisms of potential changes to custody arrangements.  Planning issues of interest included continuing problems with Long Ashes applications.  Moorside Farm, Hebden has been granted permission for a barn conversion against the usual policy of the National Park.   </w:t>
      </w:r>
      <w:r w:rsidR="005431F8">
        <w:t>Supporters of the application felt strongly that the sustainability of the community would be improved by this development.   A</w:t>
      </w:r>
      <w:r>
        <w:t xml:space="preserve"> Parish Council election is to be held in Kettlewell as three </w:t>
      </w:r>
      <w:r>
        <w:lastRenderedPageBreak/>
        <w:t>candidates have emerged for the available two positions.  The approximate cost to the community will be £600.</w:t>
      </w:r>
    </w:p>
    <w:p w:rsidR="00FD62AD" w:rsidRDefault="00FD62AD" w:rsidP="00FD62AD">
      <w:pPr>
        <w:spacing w:after="0"/>
        <w:ind w:left="720"/>
      </w:pPr>
      <w:r>
        <w:t xml:space="preserve">County Councillor Marshall was not in attendance but had asked the acting Clerk to mention that she had examples of </w:t>
      </w:r>
      <w:r w:rsidR="00382FC2">
        <w:t xml:space="preserve">rural communities creating a buying group to negotiate </w:t>
      </w:r>
      <w:r w:rsidR="005431F8">
        <w:t>discounts</w:t>
      </w:r>
      <w:r w:rsidR="00382FC2">
        <w:t xml:space="preserve"> for fuel oil.</w:t>
      </w:r>
    </w:p>
    <w:p w:rsidR="00382FC2" w:rsidRDefault="00382FC2" w:rsidP="00FD62AD">
      <w:pPr>
        <w:spacing w:after="0"/>
        <w:ind w:left="720"/>
      </w:pPr>
    </w:p>
    <w:p w:rsidR="00DC14CD" w:rsidRDefault="00DC14CD" w:rsidP="00DC14CD">
      <w:pPr>
        <w:spacing w:after="0"/>
        <w:ind w:left="720" w:hanging="720"/>
      </w:pPr>
      <w:r>
        <w:t>6.</w:t>
      </w:r>
      <w:r>
        <w:tab/>
        <w:t>Finance:</w:t>
      </w:r>
    </w:p>
    <w:p w:rsidR="00382FC2" w:rsidRDefault="00382FC2" w:rsidP="00DC14CD">
      <w:pPr>
        <w:spacing w:after="0"/>
        <w:ind w:left="720" w:hanging="720"/>
      </w:pPr>
    </w:p>
    <w:p w:rsidR="00DC14CD" w:rsidRDefault="00382FC2" w:rsidP="00382FC2">
      <w:pPr>
        <w:spacing w:after="0"/>
      </w:pPr>
      <w:r>
        <w:t>6.1</w:t>
      </w:r>
      <w:r>
        <w:tab/>
      </w:r>
      <w:r w:rsidR="00DC14CD">
        <w:t>Statements of the Parish Council’s accounts were reviewed and noted.</w:t>
      </w:r>
    </w:p>
    <w:p w:rsidR="00DC14CD" w:rsidRDefault="00382FC2" w:rsidP="00382FC2">
      <w:pPr>
        <w:spacing w:after="0"/>
      </w:pPr>
      <w:r>
        <w:t>6.2</w:t>
      </w:r>
      <w:r>
        <w:tab/>
      </w:r>
      <w:r w:rsidR="00DC14CD">
        <w:t xml:space="preserve">Councillor Breen </w:t>
      </w:r>
      <w:r>
        <w:t>and the Chairman are cheque signatories for the PC’s two HSBC accounts.</w:t>
      </w:r>
    </w:p>
    <w:p w:rsidR="00335249" w:rsidRDefault="005431F8" w:rsidP="00382FC2">
      <w:pPr>
        <w:spacing w:after="0"/>
        <w:ind w:left="720" w:hanging="720"/>
      </w:pPr>
      <w:r>
        <w:t>6.3</w:t>
      </w:r>
      <w:r>
        <w:tab/>
        <w:t>The acting Clerk mentioned that the Council’s audit report is now deemed to be published if it is posted on the Website.</w:t>
      </w:r>
    </w:p>
    <w:p w:rsidR="00382FC2" w:rsidRDefault="00382FC2" w:rsidP="00382FC2">
      <w:pPr>
        <w:spacing w:after="0"/>
        <w:ind w:left="720" w:hanging="720"/>
      </w:pPr>
      <w:r>
        <w:t>6.4</w:t>
      </w:r>
      <w:r>
        <w:tab/>
        <w:t>Cheque for leaflet costs signed.  Acting Clerk to deliver.</w:t>
      </w:r>
    </w:p>
    <w:p w:rsidR="00DC14CD" w:rsidRDefault="00DC14CD" w:rsidP="00DC14CD">
      <w:pPr>
        <w:spacing w:after="0"/>
      </w:pPr>
    </w:p>
    <w:p w:rsidR="00DC14CD" w:rsidRDefault="00DC14CD" w:rsidP="00DC14CD">
      <w:pPr>
        <w:spacing w:after="0"/>
      </w:pPr>
      <w:r>
        <w:t>7.</w:t>
      </w:r>
      <w:r>
        <w:tab/>
      </w:r>
      <w:r w:rsidR="00012132">
        <w:t>Planning:</w:t>
      </w:r>
    </w:p>
    <w:p w:rsidR="00382FC2" w:rsidRDefault="00382FC2" w:rsidP="00382FC2">
      <w:pPr>
        <w:spacing w:after="0"/>
        <w:ind w:left="720"/>
      </w:pPr>
      <w:r>
        <w:t>An application to install cattle grids at Swarthghyll Farm was reviewed and no objections were noted.  Approval of amendments to Vicarage Field access was noted.   It was agreed that a message of support for amendments to the planning application for an extension to the School House to include a pitched roof should be sent.  Acting Clerk to action.</w:t>
      </w:r>
    </w:p>
    <w:p w:rsidR="00382FC2" w:rsidRDefault="00382FC2" w:rsidP="00382FC2">
      <w:pPr>
        <w:spacing w:after="0"/>
        <w:ind w:left="720"/>
      </w:pPr>
    </w:p>
    <w:p w:rsidR="00E57B28" w:rsidRDefault="00E57B28" w:rsidP="00E57B28">
      <w:pPr>
        <w:spacing w:after="0"/>
      </w:pPr>
      <w:r>
        <w:t>8.</w:t>
      </w:r>
      <w:r>
        <w:tab/>
        <w:t>Correspondence received</w:t>
      </w:r>
      <w:r w:rsidR="00CD2AC6">
        <w:t>.</w:t>
      </w:r>
    </w:p>
    <w:p w:rsidR="00E57B28" w:rsidRDefault="00E57B28" w:rsidP="00E57B28">
      <w:pPr>
        <w:spacing w:after="0"/>
        <w:ind w:left="720"/>
      </w:pPr>
      <w:r>
        <w:t>The Acting Clerk provided a summary of correspondence received and referred specifically to:</w:t>
      </w:r>
    </w:p>
    <w:p w:rsidR="00CD2AC6" w:rsidRDefault="00583FC1" w:rsidP="00CD2AC6">
      <w:pPr>
        <w:spacing w:after="0"/>
      </w:pPr>
      <w:r>
        <w:tab/>
        <w:t>Parish Councils now have the right to sell electricity from local generation schemes.</w:t>
      </w:r>
    </w:p>
    <w:p w:rsidR="00583FC1" w:rsidRDefault="00583FC1" w:rsidP="00CD2AC6">
      <w:pPr>
        <w:spacing w:after="0"/>
      </w:pPr>
      <w:r>
        <w:tab/>
        <w:t>YCLA Councillor training availability.</w:t>
      </w:r>
    </w:p>
    <w:p w:rsidR="00583FC1" w:rsidRDefault="00583FC1" w:rsidP="00583FC1">
      <w:pPr>
        <w:spacing w:after="0"/>
        <w:ind w:left="720"/>
      </w:pPr>
      <w:r>
        <w:t>New regulations regarding conduct and openness of PC meetings had been received.</w:t>
      </w:r>
    </w:p>
    <w:p w:rsidR="00583FC1" w:rsidRDefault="00583FC1" w:rsidP="00583FC1">
      <w:pPr>
        <w:spacing w:after="0"/>
        <w:ind w:left="720"/>
      </w:pPr>
      <w:r>
        <w:t>A copy of CDC’s response to the recent Police consultation has been received.</w:t>
      </w:r>
    </w:p>
    <w:p w:rsidR="00583FC1" w:rsidRDefault="00583FC1" w:rsidP="00583FC1">
      <w:pPr>
        <w:spacing w:after="0"/>
        <w:ind w:left="720"/>
      </w:pPr>
      <w:r>
        <w:t xml:space="preserve">A consultation regarding mineral rights is to be undertaken by </w:t>
      </w:r>
      <w:r w:rsidR="002E735D">
        <w:t>NYCC</w:t>
      </w:r>
    </w:p>
    <w:p w:rsidR="002E735D" w:rsidRDefault="002E735D" w:rsidP="00583FC1">
      <w:pPr>
        <w:spacing w:after="0"/>
        <w:ind w:left="720"/>
      </w:pPr>
      <w:r>
        <w:t>A new Supermobile Library vehicle is to be launched at County Hall on 17 September.</w:t>
      </w:r>
    </w:p>
    <w:p w:rsidR="002E735D" w:rsidRDefault="002E735D" w:rsidP="00583FC1">
      <w:pPr>
        <w:spacing w:after="0"/>
        <w:ind w:left="720"/>
      </w:pPr>
      <w:r>
        <w:t>A message of thanks from Tim and Gwen Berry had been received following the meal arranged by the Council to thank Tim for his service.</w:t>
      </w:r>
    </w:p>
    <w:p w:rsidR="002E735D" w:rsidRDefault="002E735D" w:rsidP="00583FC1">
      <w:pPr>
        <w:spacing w:after="0"/>
        <w:ind w:left="720"/>
      </w:pPr>
    </w:p>
    <w:p w:rsidR="00CD2AC6" w:rsidRDefault="00CD2AC6" w:rsidP="00CD2AC6">
      <w:pPr>
        <w:spacing w:after="0"/>
      </w:pPr>
      <w:r>
        <w:t>9.</w:t>
      </w:r>
      <w:r>
        <w:tab/>
        <w:t>Any other business:</w:t>
      </w:r>
    </w:p>
    <w:p w:rsidR="002E735D" w:rsidRDefault="002E735D" w:rsidP="00CD2AC6">
      <w:pPr>
        <w:spacing w:after="0"/>
      </w:pPr>
    </w:p>
    <w:p w:rsidR="002E735D" w:rsidRDefault="002E735D" w:rsidP="002E735D">
      <w:pPr>
        <w:spacing w:after="0"/>
        <w:ind w:left="720"/>
      </w:pPr>
      <w:r>
        <w:t>Sandbag and signage frame still not removed from Dubb’s Lane by Manor House.   Area 5 to be contacted</w:t>
      </w:r>
      <w:r w:rsidR="00AF6631">
        <w:t>.</w:t>
      </w:r>
    </w:p>
    <w:p w:rsidR="002E735D" w:rsidRDefault="002E735D" w:rsidP="002E735D">
      <w:pPr>
        <w:spacing w:after="0"/>
        <w:ind w:left="720"/>
      </w:pPr>
      <w:r>
        <w:t>Double yellow lines to be requested on lane adjacent to the north wall of Buckden House.</w:t>
      </w:r>
      <w:r w:rsidR="00AF6631">
        <w:t xml:space="preserve">  NYCC to be contacted.</w:t>
      </w:r>
    </w:p>
    <w:p w:rsidR="00AF6631" w:rsidRDefault="00AF6631" w:rsidP="002E735D">
      <w:pPr>
        <w:spacing w:after="0"/>
        <w:ind w:left="720"/>
      </w:pPr>
      <w:r>
        <w:t>Alternative frame to be sought for historic enclosures document.</w:t>
      </w:r>
    </w:p>
    <w:p w:rsidR="00AF6631" w:rsidRDefault="00AF6631" w:rsidP="002E735D">
      <w:pPr>
        <w:spacing w:after="0"/>
        <w:ind w:left="720"/>
      </w:pPr>
    </w:p>
    <w:p w:rsidR="004F74C0" w:rsidRDefault="004F74C0" w:rsidP="004F74C0">
      <w:pPr>
        <w:spacing w:after="0"/>
        <w:ind w:left="720"/>
        <w:jc w:val="center"/>
      </w:pPr>
      <w:r>
        <w:t>Meeting Closed</w:t>
      </w:r>
    </w:p>
    <w:p w:rsidR="001D4329" w:rsidRDefault="001D4329" w:rsidP="001D4329">
      <w:pPr>
        <w:spacing w:after="0"/>
        <w:ind w:left="720"/>
      </w:pPr>
    </w:p>
    <w:p w:rsidR="005F0FEF" w:rsidRDefault="005F0FEF" w:rsidP="005F0FEF">
      <w:pPr>
        <w:spacing w:after="0"/>
      </w:pPr>
    </w:p>
    <w:sectPr w:rsidR="005F0FEF" w:rsidSect="004F74C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11921"/>
    <w:multiLevelType w:val="hybridMultilevel"/>
    <w:tmpl w:val="AA10A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5941CB"/>
    <w:multiLevelType w:val="hybridMultilevel"/>
    <w:tmpl w:val="02E08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8C"/>
    <w:rsid w:val="00012132"/>
    <w:rsid w:val="000263C7"/>
    <w:rsid w:val="00060F4D"/>
    <w:rsid w:val="00127765"/>
    <w:rsid w:val="001D4329"/>
    <w:rsid w:val="002050CD"/>
    <w:rsid w:val="00220FF7"/>
    <w:rsid w:val="00280710"/>
    <w:rsid w:val="0029465F"/>
    <w:rsid w:val="002E735D"/>
    <w:rsid w:val="00326CA7"/>
    <w:rsid w:val="00330F44"/>
    <w:rsid w:val="00335249"/>
    <w:rsid w:val="00382FC2"/>
    <w:rsid w:val="003E5217"/>
    <w:rsid w:val="0040691D"/>
    <w:rsid w:val="00406A15"/>
    <w:rsid w:val="004E2FDE"/>
    <w:rsid w:val="004F74C0"/>
    <w:rsid w:val="005431F8"/>
    <w:rsid w:val="00583FC1"/>
    <w:rsid w:val="005F0FEF"/>
    <w:rsid w:val="0066556E"/>
    <w:rsid w:val="00775C8C"/>
    <w:rsid w:val="007F267C"/>
    <w:rsid w:val="007F48FB"/>
    <w:rsid w:val="009776BB"/>
    <w:rsid w:val="00996A70"/>
    <w:rsid w:val="009B77B3"/>
    <w:rsid w:val="00A62790"/>
    <w:rsid w:val="00AC1E1F"/>
    <w:rsid w:val="00AF6631"/>
    <w:rsid w:val="00B3784D"/>
    <w:rsid w:val="00CD2AC6"/>
    <w:rsid w:val="00CE181A"/>
    <w:rsid w:val="00CF3BC9"/>
    <w:rsid w:val="00DC14CD"/>
    <w:rsid w:val="00DF4848"/>
    <w:rsid w:val="00E57B28"/>
    <w:rsid w:val="00EA1DDD"/>
    <w:rsid w:val="00EB7846"/>
    <w:rsid w:val="00F5346F"/>
    <w:rsid w:val="00FC7B3E"/>
    <w:rsid w:val="00FD6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9C5C3-B013-4F3B-A5CB-F174E84D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710</Words>
  <Characters>3675</Characters>
  <Application>Microsoft Office Word</Application>
  <DocSecurity>0</DocSecurity>
  <Lines>87</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Laptop</dc:creator>
  <cp:lastModifiedBy>Peter's Laptop</cp:lastModifiedBy>
  <cp:revision>5</cp:revision>
  <dcterms:created xsi:type="dcterms:W3CDTF">2014-10-08T11:05:00Z</dcterms:created>
  <dcterms:modified xsi:type="dcterms:W3CDTF">2014-10-08T14:54:00Z</dcterms:modified>
</cp:coreProperties>
</file>